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EB" w:rsidRPr="0009525E" w:rsidRDefault="00662FEB" w:rsidP="00662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25E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53/1</w:t>
      </w:r>
    </w:p>
    <w:p w:rsidR="00662FEB" w:rsidRPr="0009525E" w:rsidRDefault="00662FEB" w:rsidP="00662F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25E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Красноуральск» на 2015 – 2020 годы»</w:t>
      </w:r>
    </w:p>
    <w:p w:rsidR="00662FEB" w:rsidRPr="0009525E" w:rsidRDefault="00662FEB" w:rsidP="00662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FEB" w:rsidRPr="0009525E" w:rsidRDefault="00662FEB" w:rsidP="00662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25E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06 октября 2015 года</w:t>
      </w:r>
    </w:p>
    <w:p w:rsidR="00662FEB" w:rsidRPr="0009525E" w:rsidRDefault="00662FEB" w:rsidP="00662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FEB" w:rsidRPr="0009525E" w:rsidRDefault="00662FEB" w:rsidP="0066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25E">
        <w:rPr>
          <w:rFonts w:ascii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662FEB" w:rsidRPr="0009525E" w:rsidRDefault="00662FEB" w:rsidP="00662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25E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06.10.2015 № 188 – на 1 листе.</w:t>
      </w:r>
    </w:p>
    <w:p w:rsidR="00662FEB" w:rsidRPr="0009525E" w:rsidRDefault="00662FEB" w:rsidP="00662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25E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09525E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09525E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культуры и молодежной политики городского округа Красноуральск» на 2015 – 2020 годы» (далее – Проект) – на 15 листах.</w:t>
      </w:r>
    </w:p>
    <w:p w:rsidR="00662FEB" w:rsidRPr="0009525E" w:rsidRDefault="00662FEB" w:rsidP="00662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E">
        <w:rPr>
          <w:rFonts w:ascii="Times New Roman" w:hAnsi="Times New Roman" w:cs="Times New Roman"/>
          <w:sz w:val="28"/>
          <w:szCs w:val="28"/>
        </w:rPr>
        <w:t>3. Пояснительная записка – на 1 листе.</w:t>
      </w:r>
    </w:p>
    <w:p w:rsidR="00662FEB" w:rsidRPr="0009525E" w:rsidRDefault="00662FEB" w:rsidP="00662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FEB" w:rsidRPr="0009525E" w:rsidRDefault="00662FEB" w:rsidP="00662F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25E"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 w:rsidRPr="0009525E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662FEB" w:rsidRPr="0009525E" w:rsidRDefault="00662FEB" w:rsidP="00662FEB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25E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культуры и молодежной политики городского округа Красноуральск» на 2015 – 2020 годы» утверждена постановлением администрации городского округа Красноуральск от 30.09.2014 № 1593 (с изменениями от 13.02.2015 № 164, от 20.03.2015 № 343, от 13.04.2015 № 453, </w:t>
      </w:r>
      <w:proofErr w:type="gramStart"/>
      <w:r w:rsidRPr="0009525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9525E">
        <w:rPr>
          <w:rFonts w:ascii="Times New Roman" w:hAnsi="Times New Roman" w:cs="Times New Roman"/>
          <w:sz w:val="28"/>
          <w:szCs w:val="28"/>
        </w:rPr>
        <w:t xml:space="preserve"> 29.05.2015 № 689, от 10.07.2015 № 930, далее - Программа).</w:t>
      </w:r>
    </w:p>
    <w:p w:rsidR="00662FEB" w:rsidRPr="0009525E" w:rsidRDefault="00662FEB" w:rsidP="00662FE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FEB" w:rsidRPr="0009525E" w:rsidRDefault="00662FEB" w:rsidP="00662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E">
        <w:rPr>
          <w:rFonts w:ascii="Times New Roman" w:hAnsi="Times New Roman" w:cs="Times New Roman"/>
          <w:b/>
          <w:sz w:val="28"/>
          <w:szCs w:val="28"/>
        </w:rPr>
        <w:t>2.</w:t>
      </w:r>
      <w:r w:rsidRPr="000952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25E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внесение изменений в Программу необходимо в целях прохождения отбора в Министерстве физической культуры, спорта и молодежной политики Свердловской области для получения в 2016 году </w:t>
      </w:r>
      <w:proofErr w:type="spellStart"/>
      <w:r w:rsidRPr="0009525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9525E">
        <w:rPr>
          <w:rFonts w:ascii="Times New Roman" w:hAnsi="Times New Roman" w:cs="Times New Roman"/>
          <w:sz w:val="28"/>
          <w:szCs w:val="28"/>
        </w:rPr>
        <w:t xml:space="preserve"> из федерального и областного бюджетов на реализацию мероприятий подпрограммы 5 «Обеспечение жильем молодых семей на территории городского округа Красноуральск» для предоставления социальных выплат молодым семьям на приобретение (строительство) жилья.</w:t>
      </w:r>
      <w:proofErr w:type="gramEnd"/>
    </w:p>
    <w:p w:rsidR="00662FEB" w:rsidRPr="0009525E" w:rsidRDefault="00662FEB" w:rsidP="00662FE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662FEB" w:rsidRPr="0009525E" w:rsidRDefault="00662FEB" w:rsidP="00662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E">
        <w:rPr>
          <w:rFonts w:ascii="Times New Roman" w:hAnsi="Times New Roman" w:cs="Times New Roman"/>
          <w:b/>
          <w:sz w:val="28"/>
          <w:szCs w:val="28"/>
        </w:rPr>
        <w:t>3.</w:t>
      </w:r>
      <w:r w:rsidRPr="000952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25E">
        <w:rPr>
          <w:rFonts w:ascii="Times New Roman" w:hAnsi="Times New Roman" w:cs="Times New Roman"/>
          <w:sz w:val="28"/>
          <w:szCs w:val="28"/>
        </w:rPr>
        <w:t xml:space="preserve">В связи с этим глава 2 «Молодежная политика» раздела «Характеристика и анализ текущего состояния сферы культуры и молодежной политики городского округа Красноуральск» текстовой части Программы приводится в соответствии с положениями Федеральной целевой программы «Жилище» на 2015 - 2020 годы», утвержденной Постановлением Правительства РФ от 17.12.2010 № 1050 (в редакции </w:t>
      </w:r>
      <w:hyperlink r:id="rId5" w:history="1">
        <w:r w:rsidRPr="0009525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9525E">
        <w:rPr>
          <w:rFonts w:ascii="Times New Roman" w:hAnsi="Times New Roman" w:cs="Times New Roman"/>
          <w:sz w:val="28"/>
          <w:szCs w:val="28"/>
        </w:rPr>
        <w:t xml:space="preserve"> Правительства РФ от 25.08.2015 № 889).</w:t>
      </w:r>
      <w:proofErr w:type="gramEnd"/>
    </w:p>
    <w:p w:rsidR="00662FEB" w:rsidRPr="0009525E" w:rsidRDefault="00662FEB" w:rsidP="00662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E">
        <w:rPr>
          <w:rFonts w:ascii="Times New Roman" w:hAnsi="Times New Roman" w:cs="Times New Roman"/>
          <w:sz w:val="28"/>
          <w:szCs w:val="28"/>
        </w:rPr>
        <w:lastRenderedPageBreak/>
        <w:t>Также Программа дополняется приложением № 4 «Механизм реализации Подпрограммы 5 «Обеспечение жильем молодых семей на территории городского округа Красноуральск».</w:t>
      </w:r>
    </w:p>
    <w:p w:rsidR="00662FEB" w:rsidRPr="0009525E" w:rsidRDefault="00662FEB" w:rsidP="00662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FEB" w:rsidRPr="0009525E" w:rsidRDefault="00662FEB" w:rsidP="00662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E">
        <w:rPr>
          <w:rFonts w:ascii="Times New Roman" w:hAnsi="Times New Roman" w:cs="Times New Roman"/>
          <w:sz w:val="28"/>
          <w:szCs w:val="28"/>
        </w:rPr>
        <w:t>Данные изменения не влекут за собой изменений целей, задач и целевых показателей Программы.</w:t>
      </w:r>
    </w:p>
    <w:p w:rsidR="00662FEB" w:rsidRPr="0009525E" w:rsidRDefault="00662FEB" w:rsidP="00662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FEB" w:rsidRPr="0009525E" w:rsidRDefault="00662FEB" w:rsidP="00662FEB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E">
        <w:rPr>
          <w:rFonts w:ascii="Times New Roman" w:hAnsi="Times New Roman" w:cs="Times New Roman"/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662FEB" w:rsidRPr="0009525E" w:rsidRDefault="00662FEB" w:rsidP="00662FEB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FEB" w:rsidRPr="0009525E" w:rsidRDefault="00662FEB" w:rsidP="00662FEB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25E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662FEB" w:rsidRPr="0009525E" w:rsidRDefault="00662FEB" w:rsidP="00662FEB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FEB" w:rsidRPr="0009525E" w:rsidRDefault="00662FEB" w:rsidP="00662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E">
        <w:rPr>
          <w:rFonts w:ascii="Times New Roman" w:hAnsi="Times New Roman" w:cs="Times New Roman"/>
          <w:b/>
          <w:sz w:val="28"/>
          <w:szCs w:val="28"/>
        </w:rPr>
        <w:t>1.</w:t>
      </w:r>
      <w:r w:rsidRPr="0009525E">
        <w:rPr>
          <w:rFonts w:ascii="Times New Roman" w:hAnsi="Times New Roman" w:cs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662FEB" w:rsidRPr="0009525E" w:rsidRDefault="00662FEB" w:rsidP="00662FEB">
      <w:pPr>
        <w:pStyle w:val="a4"/>
        <w:spacing w:after="0"/>
        <w:ind w:firstLine="709"/>
        <w:jc w:val="both"/>
        <w:rPr>
          <w:sz w:val="28"/>
          <w:szCs w:val="28"/>
        </w:rPr>
      </w:pPr>
      <w:r w:rsidRPr="0009525E">
        <w:rPr>
          <w:b/>
          <w:sz w:val="28"/>
          <w:szCs w:val="28"/>
        </w:rPr>
        <w:t>2.</w:t>
      </w:r>
      <w:r w:rsidRPr="0009525E">
        <w:rPr>
          <w:sz w:val="28"/>
          <w:szCs w:val="28"/>
        </w:rPr>
        <w:t xml:space="preserve"> Проект рекомендуется принять за основу при утверждении.</w:t>
      </w:r>
    </w:p>
    <w:p w:rsidR="00662FEB" w:rsidRPr="0009525E" w:rsidRDefault="00662FEB" w:rsidP="00662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E">
        <w:rPr>
          <w:rFonts w:ascii="Times New Roman" w:hAnsi="Times New Roman" w:cs="Times New Roman"/>
          <w:b/>
          <w:sz w:val="28"/>
          <w:szCs w:val="28"/>
        </w:rPr>
        <w:t>3.</w:t>
      </w:r>
      <w:r w:rsidRPr="0009525E">
        <w:rPr>
          <w:rFonts w:ascii="Times New Roman" w:hAnsi="Times New Roman" w:cs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срок, не позднее 06.11.2015.</w:t>
      </w:r>
    </w:p>
    <w:p w:rsidR="00662FEB" w:rsidRPr="0009525E" w:rsidRDefault="00662FEB" w:rsidP="00662FEB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FEB" w:rsidRPr="0009525E" w:rsidRDefault="00662FEB" w:rsidP="00662FE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62FEB" w:rsidRPr="0009525E" w:rsidRDefault="00662FEB" w:rsidP="00662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FEB" w:rsidRPr="0009525E" w:rsidRDefault="00662FEB" w:rsidP="00662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FEB" w:rsidRPr="0009525E" w:rsidRDefault="00662FEB" w:rsidP="00662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25E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662FEB" w:rsidRPr="0009525E" w:rsidRDefault="00662FEB" w:rsidP="00662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25E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09525E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326941" w:rsidRDefault="00326941"/>
    <w:sectPr w:rsidR="0032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24C38"/>
    <w:multiLevelType w:val="hybridMultilevel"/>
    <w:tmpl w:val="FE26A8B8"/>
    <w:lvl w:ilvl="0" w:tplc="10BAF1B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FEB"/>
    <w:rsid w:val="00326941"/>
    <w:rsid w:val="0066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FEB"/>
    <w:pPr>
      <w:ind w:left="720"/>
      <w:contextualSpacing/>
    </w:pPr>
  </w:style>
  <w:style w:type="paragraph" w:styleId="a4">
    <w:name w:val="Body Text"/>
    <w:basedOn w:val="a"/>
    <w:link w:val="a5"/>
    <w:rsid w:val="00662FE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62FE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5FE0AD0E2D062A31E36580C3655FAD6FD93D98D1DA283866AA381F0D914B8BC6CD53B1D516C180r0C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2015-11-17T09:36:00Z</dcterms:created>
  <dcterms:modified xsi:type="dcterms:W3CDTF">2015-11-17T09:36:00Z</dcterms:modified>
</cp:coreProperties>
</file>